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33221E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33221E" w:rsidRDefault="0033221E" w:rsidP="0033221E">
            <w:pPr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 xml:space="preserve">MAR </w:t>
            </w:r>
            <w:r>
              <w:rPr>
                <w:b/>
                <w:color w:val="FF0000"/>
                <w:sz w:val="24"/>
              </w:rPr>
              <w:t>–</w:t>
            </w:r>
            <w:r>
              <w:rPr>
                <w:b/>
                <w:color w:val="FF0000"/>
                <w:sz w:val="24"/>
              </w:rPr>
              <w:t xml:space="preserve"> </w:t>
            </w:r>
            <w:r w:rsidRPr="001673E9">
              <w:rPr>
                <w:b/>
                <w:color w:val="FF0000"/>
                <w:sz w:val="24"/>
              </w:rPr>
              <w:t>R</w:t>
            </w:r>
            <w:r>
              <w:rPr>
                <w:b/>
                <w:color w:val="FF0000"/>
                <w:sz w:val="24"/>
              </w:rPr>
              <w:t>EGULACE SMĚŠOVACÍCH UZLŮ VYTÁPĚNÍ</w:t>
            </w:r>
            <w:r w:rsidRPr="001673E9">
              <w:rPr>
                <w:b/>
                <w:color w:val="FF0000"/>
                <w:sz w:val="24"/>
              </w:rPr>
              <w:t xml:space="preserve"> + </w:t>
            </w:r>
            <w:r>
              <w:rPr>
                <w:b/>
                <w:color w:val="FF0000"/>
                <w:sz w:val="24"/>
              </w:rPr>
              <w:t>ROZŠÍŘENÍ O OHŘEV</w:t>
            </w:r>
            <w:r w:rsidRPr="001673E9">
              <w:rPr>
                <w:b/>
                <w:color w:val="FF0000"/>
                <w:sz w:val="24"/>
              </w:rPr>
              <w:t xml:space="preserve"> TV </w:t>
            </w:r>
            <w:r>
              <w:rPr>
                <w:b/>
                <w:color w:val="FF0000"/>
                <w:sz w:val="24"/>
              </w:rPr>
              <w:t>V ZÁSOBNÍKU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A0DC8" w:rsidP="0033221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33221E">
              <w:rPr>
                <w:szCs w:val="20"/>
              </w:rPr>
              <w:t xml:space="preserve">Bohumír Gottfried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3221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274DA0">
              <w:rPr>
                <w:szCs w:val="20"/>
              </w:rPr>
              <w:t>0</w:t>
            </w:r>
            <w:r w:rsidR="0033221E">
              <w:rPr>
                <w:szCs w:val="20"/>
              </w:rPr>
              <w:t>1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A0DC8" w:rsidP="000A0DC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rudolf.jedounek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CF46BB">
              <w:rPr>
                <w:b/>
                <w:bCs/>
                <w:szCs w:val="20"/>
              </w:rPr>
              <w:t xml:space="preserve">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16413D" w:rsidRDefault="0016413D" w:rsidP="0016413D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33221E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A0DC8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6413D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74DA0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21E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B44F2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1488"/>
    <w:rsid w:val="00AE25AF"/>
    <w:rsid w:val="00AE7656"/>
    <w:rsid w:val="00AE7A4B"/>
    <w:rsid w:val="00AF4AEE"/>
    <w:rsid w:val="00B0726C"/>
    <w:rsid w:val="00B328B1"/>
    <w:rsid w:val="00B377AA"/>
    <w:rsid w:val="00B444BB"/>
    <w:rsid w:val="00B56A63"/>
    <w:rsid w:val="00B86E24"/>
    <w:rsid w:val="00B92AD8"/>
    <w:rsid w:val="00B93FB3"/>
    <w:rsid w:val="00B95290"/>
    <w:rsid w:val="00BB7E3E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87A87"/>
    <w:rsid w:val="00CD5A9A"/>
    <w:rsid w:val="00CD7E4E"/>
    <w:rsid w:val="00CE15C9"/>
    <w:rsid w:val="00CF46BB"/>
    <w:rsid w:val="00D536D8"/>
    <w:rsid w:val="00D57F44"/>
    <w:rsid w:val="00D85FB7"/>
    <w:rsid w:val="00DB3025"/>
    <w:rsid w:val="00DC7DF9"/>
    <w:rsid w:val="00DE3786"/>
    <w:rsid w:val="00E00FE2"/>
    <w:rsid w:val="00E279E6"/>
    <w:rsid w:val="00E4432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2C2B0-D7A3-4694-828B-55632F1B8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6</cp:revision>
  <dcterms:created xsi:type="dcterms:W3CDTF">2020-09-22T08:48:00Z</dcterms:created>
  <dcterms:modified xsi:type="dcterms:W3CDTF">2020-11-11T10:25:00Z</dcterms:modified>
</cp:coreProperties>
</file>